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DD6EE" w:themeColor="accent1" w:themeTint="66"/>
  <w:body>
    <w:p w:rsidR="00B02BB9" w:rsidRPr="00716ACA" w:rsidRDefault="00B02BB9" w:rsidP="00716ACA">
      <w:pPr>
        <w:ind w:left="-624" w:right="227"/>
        <w:jc w:val="both"/>
        <w:rPr>
          <w:rFonts w:ascii="Times New Roman" w:hAnsi="Times New Roman" w:cs="Times New Roman"/>
          <w:b/>
          <w:color w:val="7030A0"/>
          <w:sz w:val="36"/>
          <w:szCs w:val="36"/>
        </w:rPr>
      </w:pPr>
      <w:r w:rsidRPr="00716ACA">
        <w:rPr>
          <w:rFonts w:ascii="Times New Roman" w:hAnsi="Times New Roman" w:cs="Times New Roman"/>
          <w:b/>
          <w:color w:val="7030A0"/>
          <w:sz w:val="36"/>
          <w:szCs w:val="36"/>
        </w:rPr>
        <w:t>Консультация для родителей "Подвижные игры и упражнения с детьми на природе в летний период".</w:t>
      </w:r>
    </w:p>
    <w:p w:rsidR="00B02BB9" w:rsidRPr="00716ACA" w:rsidRDefault="00B02BB9" w:rsidP="00716ACA">
      <w:pPr>
        <w:spacing w:line="276" w:lineRule="auto"/>
        <w:ind w:left="-624" w:right="22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Лето – удивительная пора, когда целый день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можно гулять на свежем воздухе. Во многих семьях существует традиция – по выходным выезжать за город, в лес, в парк, к водоему. Такие поездки очень полезны и познавательны. Для взрослых важно наполнить их развлечениями, увлекательными занятиями, сделать максимально разнообразными для детей.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Игры с родителями – это неотъемлемая часть развития детей. Это и укрепление здоровья, и хорошее настроение. Совместные игры сближают родителей и детей. Ваш ребенок придет в восторг, когда увидит серьезного папу, весело играющего в мяч. Для дошкольника «игра – единственный способ освободиться от роли ребенка, оставаясь ребенком». Для взрослого - «единственный способ стать снова ребенком, оставаясь взрослым». Отправляясь на отдых с детьми за город, с компанией, на забывайте взять с собой необходимые атрибуты для игры, это могут быть мячи, ракетки, а также многое другое, на что хватит выдумки.</w:t>
      </w:r>
    </w:p>
    <w:p w:rsidR="00B02BB9" w:rsidRPr="00716ACA" w:rsidRDefault="00B02BB9" w:rsidP="00716ACA">
      <w:pPr>
        <w:spacing w:line="276" w:lineRule="auto"/>
        <w:ind w:left="-624" w:right="17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Во что же можно поиграть с ребенком, чтобы это доставило радость вам и вашим детям? Выбирайте те игры, которые доступны вашему ребенку. Учитывайте, что у детей быстро пропадет увлечение,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родителей. Предлагаем вам некоторый перечень игр и упражнений, которые вы можете использовать с детьми во время летнего отдыха.</w:t>
      </w:r>
      <w:bookmarkStart w:id="0" w:name="_GoBack"/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«Игры с мячом на отдыхе в летний период»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«Съедобное – несъедобное»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Это одна из древних игр. Ее правила довольно просты. Игроки стоят в ряд, ведущий кидает мяч по очереди каждому из игроков, при этом произносит какое-нибудь слово. Если слово «съедобное», игрок должен поймать мяч, если «несъедобное» - оттолкнуть. Если игрок ошибается, то он меняется местами с ведущим.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«Назови животное»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 xml:space="preserve">Можно использовать разную классификацию предметов (города, имена, фрукты, овощи и т. д.). Игроки встают по кругу и начинают передавать мяч </w:t>
      </w:r>
      <w:r w:rsidRPr="00716ACA">
        <w:rPr>
          <w:rFonts w:ascii="Times New Roman" w:hAnsi="Times New Roman" w:cs="Times New Roman"/>
          <w:sz w:val="28"/>
          <w:szCs w:val="28"/>
        </w:rPr>
        <w:lastRenderedPageBreak/>
        <w:t>друг другу, называя слово. Игрок, который не может быстро назвать слово, выбывает из игры. Играя в такую игру, вы расширяете кругозор и словарный запас своего ребенка.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«Догони мяч»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Если у вас на отдыхе оказалось два мяча, можно поиграть в эту игру. Правила очень просты. Игроки передают по команде мяч друг другу, стараясь, чтобы один мяч не догнал другой.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«Вышибалы»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Игроки делятся на две команды. Одна команда встает посередине, другая команда с мячом встает с двух сторон. Команда с мячом старается попасть мячом, «вышибить» игроков из центра. Потом команды меняются местами.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полянке можно поиграть и поупражняться, используя элементы бега, прыжки, лазание.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16ACA">
        <w:rPr>
          <w:rFonts w:ascii="Times New Roman" w:hAnsi="Times New Roman" w:cs="Times New Roman"/>
          <w:sz w:val="28"/>
          <w:szCs w:val="28"/>
          <w:lang w:val="en-US"/>
        </w:rPr>
        <w:t>Например</w:t>
      </w:r>
      <w:proofErr w:type="spellEnd"/>
      <w:r w:rsidRPr="00716AC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B02BB9" w:rsidRPr="00716ACA" w:rsidRDefault="00B02BB9" w:rsidP="00716ACA">
      <w:pPr>
        <w:numPr>
          <w:ilvl w:val="0"/>
          <w:numId w:val="1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побегать друг за другом между деревьями «змейкой»;</w:t>
      </w:r>
    </w:p>
    <w:p w:rsidR="00B02BB9" w:rsidRPr="00716ACA" w:rsidRDefault="00B02BB9" w:rsidP="00716ACA">
      <w:pPr>
        <w:numPr>
          <w:ilvl w:val="0"/>
          <w:numId w:val="1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 тропинке бежать быстро и очень тихо, чтобы не было слышно хруста веток под ногами;</w:t>
      </w:r>
    </w:p>
    <w:p w:rsidR="00B02BB9" w:rsidRPr="00716ACA" w:rsidRDefault="00B02BB9" w:rsidP="00716ACA">
      <w:pPr>
        <w:numPr>
          <w:ilvl w:val="0"/>
          <w:numId w:val="1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пробежать или проползти под низко растущими ветками деревьев, стараясь не задеть их;</w:t>
      </w:r>
    </w:p>
    <w:p w:rsidR="00B02BB9" w:rsidRPr="00716ACA" w:rsidRDefault="00B02BB9" w:rsidP="00716ACA">
      <w:pPr>
        <w:numPr>
          <w:ilvl w:val="0"/>
          <w:numId w:val="1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побегать между деревьями в различных направлениях;</w:t>
      </w:r>
    </w:p>
    <w:p w:rsidR="00B02BB9" w:rsidRPr="00716ACA" w:rsidRDefault="00B02BB9" w:rsidP="00716ACA">
      <w:pPr>
        <w:numPr>
          <w:ilvl w:val="0"/>
          <w:numId w:val="1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побегать или попрыгать по горке вверх и вниз.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Хорошее упражнение на равновесие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– ходьба по стволу поваленного дерева, переход через неглубокую и неширокую канаву по узкому мосту, дощечке. Там, где есть валуны, крупные камни, интересно поупражняться в перешагивании с камня на камень.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Игра «Пятнашки (догонялки) на камнях»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В зависимости от местности правила можно подкорректировать. Например, если бегать между расположенными далеко друг от друга камнями, то спастись можно, встав на них. Вариант игры – нельзя пятнать того, кто стоит на камне на одной ноге …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 xml:space="preserve">Такую игру проводят и там, где много пней различного диаметра. Спасешься </w:t>
      </w:r>
      <w:proofErr w:type="gramStart"/>
      <w:r w:rsidRPr="00716AC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16A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6ACA">
        <w:rPr>
          <w:rFonts w:ascii="Times New Roman" w:hAnsi="Times New Roman" w:cs="Times New Roman"/>
          <w:sz w:val="28"/>
          <w:szCs w:val="28"/>
        </w:rPr>
        <w:t>пятнашки</w:t>
      </w:r>
      <w:proofErr w:type="gramEnd"/>
      <w:r w:rsidRPr="00716ACA">
        <w:rPr>
          <w:rFonts w:ascii="Times New Roman" w:hAnsi="Times New Roman" w:cs="Times New Roman"/>
          <w:sz w:val="28"/>
          <w:szCs w:val="28"/>
        </w:rPr>
        <w:t>, если запрыгнешь на пень одной или двумя ногами.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прогулке можно поупражняться в метании на дальность и в метании в цель.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lastRenderedPageBreak/>
        <w:t>Лучший материал для этого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 xml:space="preserve"> еловые и сосновые шишки, мелкие камешки с берега реки или озера. Упражнения на метание на дальность удобно проводить в виде соревнования «Кто 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дальше бросит».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 xml:space="preserve"> Круги на воде помогут выявить победителя.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Метание в цель интересно отрабатывать, бросая шишки в определенное пространство между ветками деревьев, в пустое дупло, в ведро или корзину. В водоеме можно расположить «эскадру кораблей» из бумаги или сосновой коры, которую можно атаковать с расстояния 1-2 м шишками и камешками. После игр все корабли, шишки нужно обязательно убрать, чтобы не загрязнять водоем.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«Сбей шишки»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На пне горкой раскладываются 6 – 9 шишек (желудей) Участники игры должны постараться шишкой сбить эти предметы. Выигрывает тот, кто сделает это, используя меньше бросков.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«Заполни ямку»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В небольшую ямку забрасывают шишки до тех пор, пока ямка не заполнится.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«Палочка – выручалочка»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Посередине небольшой лесной полянки втыкают в землю палочку. Около нее стоит водящий с закрытыми глазами и короткой палочкой в руках. Он громко и медленно считает до 10, а в это время остальные ребята разбегаются и прячутся. Закончив считать, водящий открывает глаза, стучит по палочке-выручалочке со словами:</w:t>
      </w:r>
    </w:p>
    <w:p w:rsidR="00B02BB9" w:rsidRPr="00716ACA" w:rsidRDefault="00B02BB9" w:rsidP="00716ACA">
      <w:pPr>
        <w:numPr>
          <w:ilvl w:val="0"/>
          <w:numId w:val="2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i/>
          <w:iCs/>
          <w:sz w:val="28"/>
          <w:szCs w:val="28"/>
        </w:rPr>
        <w:t>Палочка пришла – никого не нашла!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Ищет детей. Заметив кого-нибудь, громко произносит:</w:t>
      </w:r>
    </w:p>
    <w:p w:rsidR="00B02BB9" w:rsidRPr="00716ACA" w:rsidRDefault="00B02BB9" w:rsidP="00716ACA">
      <w:pPr>
        <w:numPr>
          <w:ilvl w:val="0"/>
          <w:numId w:val="3"/>
        </w:num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i/>
          <w:iCs/>
          <w:sz w:val="28"/>
          <w:szCs w:val="28"/>
        </w:rPr>
        <w:t>Палочка – выручалочка… (имя) нашла и бежит к палке, воткнутой в землю.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Найденный ребенок тоже бежит к палке,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стараясь обогнать водящего, первым дотронуться до палки и крикнуть:</w:t>
      </w:r>
    </w:p>
    <w:p w:rsidR="00B02BB9" w:rsidRPr="00716ACA" w:rsidRDefault="00B02BB9" w:rsidP="00716ACA">
      <w:pPr>
        <w:numPr>
          <w:ilvl w:val="0"/>
          <w:numId w:val="4"/>
        </w:numPr>
        <w:ind w:right="17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Палочка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–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выручалочка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выручи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меня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!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Если он успевает первым, остается в игре. Если не успевает – выбывает из игры. А последний игрок может незаметно подбежать к палочке –выручалочке и сказать:</w:t>
      </w:r>
    </w:p>
    <w:p w:rsidR="00B02BB9" w:rsidRPr="00716ACA" w:rsidRDefault="00B02BB9" w:rsidP="00716ACA">
      <w:pPr>
        <w:numPr>
          <w:ilvl w:val="0"/>
          <w:numId w:val="5"/>
        </w:numPr>
        <w:ind w:right="17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Палочка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– 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выручалочка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, 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выручи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всех</w:t>
      </w:r>
      <w:proofErr w:type="spellEnd"/>
      <w:r w:rsidRPr="00716ACA">
        <w:rPr>
          <w:rFonts w:ascii="Times New Roman" w:hAnsi="Times New Roman" w:cs="Times New Roman"/>
          <w:i/>
          <w:iCs/>
          <w:sz w:val="28"/>
          <w:szCs w:val="28"/>
          <w:lang w:val="en-US"/>
        </w:rPr>
        <w:t>!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lastRenderedPageBreak/>
        <w:t>Тогда все выбывшие из игры возвращаются в игру и считаются вырученными.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«Кто быстрее добежит»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Дети по сигналу бегут до указанного места (дерево, пень, куст). Выигрывает тот, кто первым выполнит задание. Игра повторяется 2 – 3 раза.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Игровые упражнения </w:t>
      </w:r>
      <w:proofErr w:type="gramStart"/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</w:t>
      </w:r>
      <w:proofErr w:type="gramEnd"/>
      <w:r w:rsidRPr="00716AC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прыжкам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Спрыгнуть с поваленного дерева.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Подпрыгивать на одной или двух ногах, продвигаясь вперед от дерева к</w:t>
      </w:r>
      <w:r w:rsidRPr="00716AC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716ACA">
        <w:rPr>
          <w:rFonts w:ascii="Times New Roman" w:hAnsi="Times New Roman" w:cs="Times New Roman"/>
          <w:sz w:val="28"/>
          <w:szCs w:val="28"/>
        </w:rPr>
        <w:t>дереву, вокруг куста, перепрыгивать через кучи шишек.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  <w:r w:rsidRPr="00716ACA">
        <w:rPr>
          <w:rFonts w:ascii="Times New Roman" w:hAnsi="Times New Roman" w:cs="Times New Roman"/>
          <w:sz w:val="28"/>
          <w:szCs w:val="28"/>
        </w:rPr>
        <w:t>Познакомьте детей с русскими народными играми: «Горелки», «Чехарда». Вспомните игры, в которые играли сами в детстве: «Садовник», «Краски», «Бабушка, нитки запутались», «Жмурки». Ваш ребенок будет в восторге, а вы снова окажитесь в детстве. Отличное настроение обеспечено и вам, и вашему ребенку.</w:t>
      </w:r>
    </w:p>
    <w:p w:rsidR="00B02BB9" w:rsidRPr="00716ACA" w:rsidRDefault="00B02BB9" w:rsidP="00716ACA">
      <w:pPr>
        <w:ind w:right="170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4F42CE" w:rsidRDefault="004F42CE" w:rsidP="00716ACA">
      <w:pPr>
        <w:ind w:right="170"/>
      </w:pPr>
    </w:p>
    <w:sectPr w:rsidR="004F42CE" w:rsidSect="00716ACA">
      <w:pgSz w:w="11906" w:h="16838"/>
      <w:pgMar w:top="1134" w:right="850" w:bottom="1134" w:left="1701" w:header="708" w:footer="708" w:gutter="0"/>
      <w:pgBorders w:offsetFrom="page">
        <w:top w:val="creaturesButterfly" w:sz="25" w:space="24" w:color="auto"/>
        <w:left w:val="creaturesButterfly" w:sz="25" w:space="24" w:color="auto"/>
        <w:bottom w:val="creaturesButterfly" w:sz="25" w:space="24" w:color="auto"/>
        <w:right w:val="creaturesButterfly" w:sz="2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0399B"/>
    <w:multiLevelType w:val="multilevel"/>
    <w:tmpl w:val="4514A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D3669C"/>
    <w:multiLevelType w:val="multilevel"/>
    <w:tmpl w:val="59AEB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E565CA"/>
    <w:multiLevelType w:val="multilevel"/>
    <w:tmpl w:val="66F08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EF78D2"/>
    <w:multiLevelType w:val="multilevel"/>
    <w:tmpl w:val="DC38D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51720E"/>
    <w:multiLevelType w:val="multilevel"/>
    <w:tmpl w:val="8D962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A8D"/>
    <w:rsid w:val="00020E36"/>
    <w:rsid w:val="004F42CE"/>
    <w:rsid w:val="00716ACA"/>
    <w:rsid w:val="00870A8D"/>
    <w:rsid w:val="00B0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BB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B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4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4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965</Words>
  <Characters>5506</Characters>
  <Application>Microsoft Office Word</Application>
  <DocSecurity>0</DocSecurity>
  <Lines>45</Lines>
  <Paragraphs>12</Paragraphs>
  <ScaleCrop>false</ScaleCrop>
  <Company>diakov.net</Company>
  <LinksUpToDate>false</LinksUpToDate>
  <CharactersWithSpaces>6459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Алина Иголкина</cp:lastModifiedBy>
  <cp:revision>4</cp:revision>
  <dcterms:created xsi:type="dcterms:W3CDTF">2019-05-29T18:04:00Z</dcterms:created>
  <dcterms:modified xsi:type="dcterms:W3CDTF">2024-12-02T20:30:00Z</dcterms:modified>
</cp:coreProperties>
</file>